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orpo"/>
        <w:jc w:val="center"/>
        <w:rPr>
          <w:color w:val="ff2600"/>
          <w:sz w:val="52"/>
          <w:szCs w:val="52"/>
        </w:rPr>
      </w:pPr>
      <w:r>
        <w:rPr>
          <w:color w:val="ff2600"/>
          <w:sz w:val="52"/>
          <w:szCs w:val="52"/>
          <w:rtl w:val="0"/>
          <w:lang w:val="it-IT"/>
        </w:rPr>
        <w:t>software applicativi:</w:t>
      </w:r>
    </w:p>
    <w:p>
      <w:pPr>
        <w:pStyle w:val="Corpo"/>
        <w:jc w:val="center"/>
        <w:rPr>
          <w:color w:val="ff2600"/>
          <w:sz w:val="52"/>
          <w:szCs w:val="52"/>
        </w:rPr>
      </w:pPr>
    </w:p>
    <w:p>
      <w:pPr>
        <w:pStyle w:val="Corpo"/>
        <w:jc w:val="left"/>
        <w:rPr>
          <w:color w:val="177778"/>
          <w:sz w:val="36"/>
          <w:szCs w:val="36"/>
        </w:rPr>
      </w:pPr>
      <w:r>
        <w:rPr>
          <w:color w:val="177778"/>
          <w:sz w:val="36"/>
          <w:szCs w:val="36"/>
          <w:rtl w:val="0"/>
          <w:lang w:val="it-IT"/>
        </w:rPr>
        <w:t>cosa sono?</w:t>
      </w:r>
    </w:p>
    <w:p>
      <w:pPr>
        <w:pStyle w:val="Corpo"/>
        <w:jc w:val="left"/>
        <w:rPr>
          <w:color w:val="177778"/>
          <w:sz w:val="26"/>
          <w:szCs w:val="26"/>
        </w:rPr>
      </w:pPr>
      <w:r>
        <w:rPr>
          <w:color w:val="177778"/>
          <w:sz w:val="26"/>
          <w:szCs w:val="26"/>
          <w:rtl w:val="0"/>
          <w:lang w:val="it-IT"/>
        </w:rPr>
        <w:t>sono un insieme di programmi che permettono all</w:t>
      </w:r>
      <w:r>
        <w:rPr>
          <w:rFonts w:hAnsi="Helvetica" w:hint="default"/>
          <w:color w:val="177778"/>
          <w:sz w:val="26"/>
          <w:szCs w:val="26"/>
          <w:rtl w:val="0"/>
          <w:lang w:val="it-IT"/>
        </w:rPr>
        <w:t>’</w:t>
      </w:r>
      <w:r>
        <w:rPr>
          <w:color w:val="177778"/>
          <w:sz w:val="26"/>
          <w:szCs w:val="26"/>
          <w:rtl w:val="0"/>
          <w:lang w:val="it-IT"/>
        </w:rPr>
        <w:t>utente di gestire testi, dati, elementi multimediali e grafici con un PC.</w:t>
      </w:r>
    </w:p>
    <w:p>
      <w:pPr>
        <w:pStyle w:val="Corpo"/>
        <w:jc w:val="left"/>
        <w:rPr>
          <w:color w:val="177778"/>
          <w:sz w:val="26"/>
          <w:szCs w:val="26"/>
        </w:rPr>
      </w:pPr>
    </w:p>
    <w:p>
      <w:pPr>
        <w:pStyle w:val="Corpo"/>
        <w:jc w:val="left"/>
        <w:rPr>
          <w:color w:val="165778"/>
          <w:sz w:val="36"/>
          <w:szCs w:val="36"/>
        </w:rPr>
      </w:pPr>
      <w:r>
        <w:rPr>
          <w:color w:val="165778"/>
          <w:sz w:val="36"/>
          <w:szCs w:val="36"/>
          <w:rtl w:val="0"/>
          <w:lang w:val="it-IT"/>
        </w:rPr>
        <w:t>quali tipologie esistono?</w:t>
      </w:r>
    </w:p>
    <w:p>
      <w:pPr>
        <w:pStyle w:val="Corpo"/>
        <w:jc w:val="left"/>
        <w:rPr>
          <w:color w:val="165778"/>
          <w:sz w:val="26"/>
          <w:szCs w:val="26"/>
        </w:rPr>
      </w:pPr>
      <w:r>
        <w:rPr>
          <w:color w:val="165778"/>
          <w:sz w:val="26"/>
          <w:szCs w:val="26"/>
          <w:rtl w:val="0"/>
          <w:lang w:val="it-IT"/>
        </w:rPr>
        <w:t>ci sono diverse tipologie, ma i pi</w:t>
      </w:r>
      <w:r>
        <w:rPr>
          <w:rFonts w:hAnsi="Helvetica" w:hint="default"/>
          <w:color w:val="165778"/>
          <w:sz w:val="26"/>
          <w:szCs w:val="26"/>
          <w:rtl w:val="0"/>
          <w:lang w:val="it-IT"/>
        </w:rPr>
        <w:t xml:space="preserve">ù </w:t>
      </w:r>
      <w:r>
        <w:rPr>
          <w:color w:val="165778"/>
          <w:sz w:val="26"/>
          <w:szCs w:val="26"/>
          <w:rtl w:val="0"/>
          <w:lang w:val="it-IT"/>
        </w:rPr>
        <w:t xml:space="preserve">diffusi sono: </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sz w:val="26"/>
          <w:szCs w:val="26"/>
          <w:rtl w:val="0"/>
        </w:rPr>
        <w:tab/>
      </w:r>
      <w:r>
        <w:rPr>
          <w:rFonts w:hAnsi="Verdana" w:hint="default"/>
          <w:color w:val="165778"/>
          <w:sz w:val="26"/>
          <w:szCs w:val="26"/>
          <w:rtl w:val="0"/>
        </w:rPr>
        <w:t>◦</w:t>
        <w:tab/>
      </w:r>
      <w:r>
        <w:rPr>
          <w:rFonts w:ascii="Verdana"/>
          <w:color w:val="165778"/>
          <w:sz w:val="26"/>
          <w:szCs w:val="26"/>
          <w:rtl w:val="0"/>
          <w:lang w:val="it-IT"/>
        </w:rPr>
        <w:t>gestione testi;</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calcolo (fogli elettronici);</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grafica di presentazione;</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gestione database;</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navigazione Internet e gestione posta elettronica;</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rPr>
        <w:t>grafica;</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progettazione assistita da computer (CAD);</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lang w:val="it-IT"/>
        </w:rPr>
        <w:t>impaginazione ed editoria elettronica;</w:t>
      </w:r>
    </w:p>
    <w:p>
      <w:pPr>
        <w:pStyle w:val="Di default"/>
        <w:tabs>
          <w:tab w:val="left" w:pos="220"/>
          <w:tab w:val="left" w:pos="720"/>
        </w:tabs>
        <w:bidi w:val="0"/>
        <w:ind w:left="720" w:right="0" w:hanging="720"/>
        <w:jc w:val="both"/>
        <w:rPr>
          <w:rFonts w:ascii="Verdana" w:cs="Verdana" w:hAnsi="Verdana" w:eastAsia="Verdana"/>
          <w:color w:val="165778"/>
          <w:sz w:val="26"/>
          <w:szCs w:val="26"/>
          <w:rtl w:val="0"/>
        </w:rPr>
      </w:pPr>
      <w:r>
        <w:rPr>
          <w:rFonts w:ascii="Verdana" w:cs="Verdana" w:hAnsi="Verdana" w:eastAsia="Verdana"/>
          <w:color w:val="165778"/>
          <w:sz w:val="26"/>
          <w:szCs w:val="26"/>
          <w:rtl w:val="0"/>
        </w:rPr>
        <w:tab/>
        <w:t>◦</w:t>
        <w:tab/>
      </w:r>
      <w:r>
        <w:rPr>
          <w:rFonts w:ascii="Verdana"/>
          <w:color w:val="165778"/>
          <w:sz w:val="26"/>
          <w:szCs w:val="26"/>
          <w:rtl w:val="0"/>
        </w:rPr>
        <w:t>contabilit</w:t>
      </w:r>
      <w:r>
        <w:rPr>
          <w:rFonts w:hAnsi="Verdana" w:hint="default"/>
          <w:color w:val="165778"/>
          <w:sz w:val="26"/>
          <w:szCs w:val="26"/>
          <w:rtl w:val="0"/>
          <w:lang w:val="fr-FR"/>
        </w:rPr>
        <w:t xml:space="preserve">à </w:t>
      </w:r>
      <w:r>
        <w:rPr>
          <w:rFonts w:ascii="Verdana"/>
          <w:color w:val="165778"/>
          <w:sz w:val="26"/>
          <w:szCs w:val="26"/>
          <w:rtl w:val="0"/>
          <w:lang w:val="it-IT"/>
        </w:rPr>
        <w:t>e fatturazione;</w:t>
      </w:r>
    </w:p>
    <w:p>
      <w:pPr>
        <w:pStyle w:val="Di default"/>
        <w:tabs>
          <w:tab w:val="left" w:pos="220"/>
          <w:tab w:val="left" w:pos="720"/>
        </w:tabs>
        <w:bidi w:val="0"/>
        <w:ind w:left="720" w:right="0" w:hanging="720"/>
        <w:jc w:val="both"/>
        <w:rPr>
          <w:rFonts w:ascii="Verdana" w:cs="Verdana" w:hAnsi="Verdana" w:eastAsia="Verdana"/>
          <w:color w:val="165778"/>
          <w:sz w:val="32"/>
          <w:szCs w:val="32"/>
          <w:rtl w:val="0"/>
        </w:rPr>
      </w:pPr>
      <w:r>
        <w:rPr>
          <w:rFonts w:ascii="Verdana" w:cs="Verdana" w:hAnsi="Verdana" w:eastAsia="Verdana"/>
          <w:color w:val="165778"/>
          <w:sz w:val="26"/>
          <w:szCs w:val="26"/>
          <w:rtl w:val="0"/>
        </w:rPr>
        <w:tab/>
        <w:t>◦</w:t>
        <w:tab/>
      </w:r>
      <w:r>
        <w:rPr>
          <w:rFonts w:ascii="Verdana"/>
          <w:color w:val="165778"/>
          <w:sz w:val="26"/>
          <w:szCs w:val="26"/>
          <w:rtl w:val="0"/>
          <w:lang w:val="it-IT"/>
        </w:rPr>
        <w:t>gestione aziendal</w:t>
      </w:r>
      <w:r>
        <w:rPr>
          <w:rFonts w:ascii="Verdana"/>
          <w:color w:val="165778"/>
          <w:sz w:val="32"/>
          <w:szCs w:val="32"/>
          <w:rtl w:val="0"/>
        </w:rPr>
        <w:t>i.</w:t>
      </w:r>
    </w:p>
    <w:p>
      <w:pPr>
        <w:pStyle w:val="Di default"/>
        <w:tabs>
          <w:tab w:val="left" w:pos="220"/>
          <w:tab w:val="left" w:pos="720"/>
        </w:tabs>
        <w:bidi w:val="0"/>
        <w:ind w:left="720" w:right="0" w:hanging="720"/>
        <w:jc w:val="both"/>
        <w:rPr>
          <w:rFonts w:ascii="Verdana" w:cs="Verdana" w:hAnsi="Verdana" w:eastAsia="Verdana"/>
          <w:color w:val="165778"/>
          <w:sz w:val="32"/>
          <w:szCs w:val="32"/>
          <w:rtl w:val="0"/>
        </w:rPr>
      </w:pPr>
    </w:p>
    <w:p>
      <w:pPr>
        <w:pStyle w:val="Di default"/>
        <w:tabs>
          <w:tab w:val="left" w:pos="220"/>
          <w:tab w:val="left" w:pos="720"/>
        </w:tabs>
        <w:bidi w:val="0"/>
        <w:ind w:left="720" w:right="0" w:hanging="720"/>
        <w:jc w:val="both"/>
        <w:rPr>
          <w:rFonts w:ascii="Verdana" w:cs="Verdana" w:hAnsi="Verdana" w:eastAsia="Verdana"/>
          <w:color w:val="ad1915"/>
          <w:sz w:val="36"/>
          <w:szCs w:val="36"/>
          <w:rtl w:val="0"/>
        </w:rPr>
      </w:pPr>
      <w:r>
        <w:rPr>
          <w:rFonts w:ascii="Verdana"/>
          <w:color w:val="ad1915"/>
          <w:sz w:val="36"/>
          <w:szCs w:val="36"/>
          <w:rtl w:val="0"/>
          <w:lang w:val="it-IT"/>
        </w:rPr>
        <w:t>differenze tra tools e applicativi:</w:t>
      </w:r>
    </w:p>
    <w:p>
      <w:pPr>
        <w:pStyle w:val="Di default"/>
        <w:tabs>
          <w:tab w:val="left" w:pos="220"/>
          <w:tab w:val="left" w:pos="720"/>
        </w:tabs>
        <w:bidi w:val="0"/>
        <w:ind w:left="720" w:right="0" w:hanging="720"/>
        <w:jc w:val="both"/>
        <w:rPr>
          <w:rFonts w:ascii="Verdana" w:cs="Verdana" w:hAnsi="Verdana" w:eastAsia="Verdana"/>
          <w:color w:val="ad1915"/>
          <w:sz w:val="26"/>
          <w:szCs w:val="26"/>
          <w:rtl w:val="0"/>
        </w:rPr>
      </w:pPr>
      <w:r>
        <w:rPr>
          <w:rFonts w:ascii="Verdana"/>
          <w:color w:val="ad1915"/>
          <w:sz w:val="26"/>
          <w:szCs w:val="26"/>
          <w:rtl w:val="0"/>
          <w:lang w:val="it-IT"/>
        </w:rPr>
        <w:t>i tools sono dei programmi che hanno il compito di gestire le periferiche e/o altri programmi</w:t>
      </w:r>
    </w:p>
    <w:p>
      <w:pPr>
        <w:pStyle w:val="Di default"/>
        <w:tabs>
          <w:tab w:val="left" w:pos="220"/>
          <w:tab w:val="left" w:pos="720"/>
        </w:tabs>
        <w:bidi w:val="0"/>
        <w:ind w:left="720" w:right="0" w:hanging="720"/>
        <w:jc w:val="both"/>
        <w:rPr>
          <w:rFonts w:ascii="Verdana" w:cs="Verdana" w:hAnsi="Verdana" w:eastAsia="Verdana"/>
          <w:color w:val="ad1915"/>
          <w:sz w:val="26"/>
          <w:szCs w:val="26"/>
          <w:rtl w:val="0"/>
        </w:rPr>
      </w:pPr>
      <w:r>
        <w:rPr>
          <w:rFonts w:ascii="Verdana"/>
          <w:color w:val="ad1915"/>
          <w:sz w:val="26"/>
          <w:szCs w:val="26"/>
          <w:rtl w:val="0"/>
          <w:lang w:val="it-IT"/>
        </w:rPr>
        <w:t xml:space="preserve">gli applicativi, sono programmi </w:t>
      </w:r>
      <w:r>
        <w:rPr>
          <w:rFonts w:hAnsi="Verdana" w:hint="default"/>
          <w:color w:val="ad1915"/>
          <w:sz w:val="26"/>
          <w:szCs w:val="26"/>
          <w:rtl w:val="0"/>
          <w:lang w:val="it-IT"/>
        </w:rPr>
        <w:t>“</w:t>
      </w:r>
      <w:r>
        <w:rPr>
          <w:rFonts w:ascii="Verdana"/>
          <w:color w:val="ad1915"/>
          <w:sz w:val="26"/>
          <w:szCs w:val="26"/>
          <w:rtl w:val="0"/>
          <w:lang w:val="it-IT"/>
        </w:rPr>
        <w:t>normali come ad esempio photoshop o illustrator</w:t>
      </w:r>
    </w:p>
    <w:p>
      <w:pPr>
        <w:pStyle w:val="Di default"/>
        <w:tabs>
          <w:tab w:val="left" w:pos="220"/>
          <w:tab w:val="left" w:pos="720"/>
        </w:tabs>
        <w:bidi w:val="0"/>
        <w:ind w:left="720" w:right="0" w:hanging="720"/>
        <w:jc w:val="both"/>
        <w:rPr>
          <w:rFonts w:ascii="Verdana" w:cs="Verdana" w:hAnsi="Verdana" w:eastAsia="Verdana"/>
          <w:sz w:val="36"/>
          <w:szCs w:val="36"/>
          <w:rtl w:val="0"/>
        </w:rPr>
      </w:pPr>
      <w:r>
        <w:rPr>
          <w:rFonts w:ascii="Verdana"/>
          <w:sz w:val="36"/>
          <w:szCs w:val="36"/>
          <w:rtl w:val="0"/>
          <w:lang w:val="it-IT"/>
        </w:rPr>
        <w:t>esempi di software applicativi:</w:t>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it-IT"/>
        </w:rPr>
        <w:tab/>
        <w:t>1</w:t>
        <w:tab/>
        <w:t>Gestione testi</w:t>
      </w:r>
      <w:r>
        <w:rPr>
          <w:rFonts w:ascii="Verdana" w:cs="Verdana" w:hAnsi="Verdana" w:eastAsia="Verdana"/>
          <w:b w:val="1"/>
          <w:bCs w:val="1"/>
          <w:sz w:val="26"/>
          <w:szCs w:val="26"/>
          <w:rtl w:val="0"/>
        </w:rPr>
        <w:br w:type="textWrapping"/>
      </w:r>
      <w:r>
        <w:rPr>
          <w:rFonts w:ascii="Verdana"/>
          <w:sz w:val="26"/>
          <w:szCs w:val="26"/>
          <w:rtl w:val="0"/>
          <w:lang w:val="it-IT"/>
        </w:rPr>
        <w:t xml:space="preserve">I programmi di gestione testi vengono detti comunemente </w:t>
      </w:r>
      <w:r>
        <w:rPr>
          <w:rFonts w:ascii="Verdana"/>
          <w:b w:val="1"/>
          <w:bCs w:val="1"/>
          <w:sz w:val="26"/>
          <w:szCs w:val="26"/>
          <w:rtl w:val="0"/>
          <w:lang w:val="it-IT"/>
        </w:rPr>
        <w:t>programmi di videoscrittur</w:t>
      </w:r>
      <w:r>
        <w:rPr>
          <w:rFonts w:ascii="Verdana"/>
          <w:b w:val="1"/>
          <w:bCs w:val="1"/>
          <w:sz w:val="26"/>
          <w:szCs w:val="26"/>
          <w:rtl w:val="0"/>
          <w:lang w:val="it-IT"/>
        </w:rPr>
        <w:t>a</w:t>
      </w:r>
      <w:r>
        <w:rPr>
          <w:rFonts w:ascii="Verdana" w:cs="Verdana" w:hAnsi="Verdana" w:eastAsia="Verdana"/>
          <w:sz w:val="26"/>
          <w:szCs w:val="26"/>
          <w:rtl w:val="0"/>
        </w:rPr>
        <w:br w:type="textWrapping"/>
      </w:r>
      <w:r>
        <w:rPr>
          <w:rFonts w:ascii="Verdana"/>
          <w:sz w:val="26"/>
          <w:szCs w:val="26"/>
          <w:rtl w:val="0"/>
          <w:lang w:val="it-IT"/>
        </w:rPr>
        <w:t>Ne esistono versioni molto semplici senza grandi funzionalit</w:t>
      </w:r>
      <w:r>
        <w:rPr>
          <w:rFonts w:hAnsi="Verdana" w:hint="default"/>
          <w:sz w:val="26"/>
          <w:szCs w:val="26"/>
          <w:rtl w:val="0"/>
          <w:lang w:val="fr-FR"/>
        </w:rPr>
        <w:t xml:space="preserve">à </w:t>
      </w:r>
      <w:r>
        <w:rPr>
          <w:rFonts w:ascii="Verdana"/>
          <w:sz w:val="26"/>
          <w:szCs w:val="26"/>
          <w:rtl w:val="0"/>
          <w:lang w:val="it-IT"/>
        </w:rPr>
        <w:t>e altre professionali dotate invece di funzioni molto sofisticate. Al primo gruppo appartengono programmi che spesso vengono forniti gratuitamente con il sistema operativo. I programmi pi</w:t>
      </w:r>
      <w:r>
        <w:rPr>
          <w:rFonts w:hAnsi="Verdana" w:hint="default"/>
          <w:sz w:val="26"/>
          <w:szCs w:val="26"/>
          <w:rtl w:val="0"/>
          <w:lang w:val="it-IT"/>
        </w:rPr>
        <w:t xml:space="preserve">ù </w:t>
      </w:r>
      <w:r>
        <w:rPr>
          <w:rFonts w:ascii="Verdana"/>
          <w:sz w:val="26"/>
          <w:szCs w:val="26"/>
          <w:rtl w:val="0"/>
          <w:lang w:val="it-IT"/>
        </w:rPr>
        <w:t>avanzati sono veri e propri strumenti di lavoro. Il pi</w:t>
      </w:r>
      <w:r>
        <w:rPr>
          <w:rFonts w:hAnsi="Verdana" w:hint="default"/>
          <w:sz w:val="26"/>
          <w:szCs w:val="26"/>
          <w:rtl w:val="0"/>
          <w:lang w:val="it-IT"/>
        </w:rPr>
        <w:t xml:space="preserve">ù </w:t>
      </w:r>
      <w:r>
        <w:rPr>
          <w:rFonts w:ascii="Verdana"/>
          <w:sz w:val="26"/>
          <w:szCs w:val="26"/>
          <w:rtl w:val="0"/>
          <w:lang w:val="it-IT"/>
        </w:rPr>
        <w:t xml:space="preserve">conosciuto </w:t>
      </w:r>
      <w:r>
        <w:rPr>
          <w:rFonts w:hAnsi="Verdana" w:hint="default"/>
          <w:sz w:val="26"/>
          <w:szCs w:val="26"/>
          <w:rtl w:val="0"/>
          <w:lang w:val="it-IT"/>
        </w:rPr>
        <w:t xml:space="preserve">è </w:t>
      </w:r>
      <w:r>
        <w:rPr>
          <w:rFonts w:ascii="Verdana"/>
          <w:sz w:val="26"/>
          <w:szCs w:val="26"/>
          <w:rtl w:val="0"/>
          <w:lang w:val="it-IT"/>
        </w:rPr>
        <w:t>Word, prodotto da Microsoft, ma esistono anche WordPro di Lotus oppure LaTeX, utilizzato in ambito scientifico per comporre testi contenenti notazioni matematiche.</w:t>
      </w:r>
      <w:r>
        <w:rPr>
          <w:rFonts w:ascii="Verdana" w:cs="Verdana" w:hAnsi="Verdana" w:eastAsia="Verdana"/>
          <w:sz w:val="26"/>
          <w:szCs w:val="26"/>
          <w:rtl w:val="0"/>
        </w:rPr>
        <w:br w:type="textWrapping"/>
      </w:r>
      <w:r>
        <w:rPr>
          <w:rFonts w:ascii="Verdana"/>
          <w:sz w:val="26"/>
          <w:szCs w:val="26"/>
          <w:rtl w:val="0"/>
          <w:lang w:val="it-IT"/>
        </w:rPr>
        <w:t>I programmi pi</w:t>
      </w:r>
      <w:r>
        <w:rPr>
          <w:rFonts w:hAnsi="Verdana" w:hint="default"/>
          <w:sz w:val="26"/>
          <w:szCs w:val="26"/>
          <w:rtl w:val="0"/>
          <w:lang w:val="it-IT"/>
        </w:rPr>
        <w:t xml:space="preserve">ù </w:t>
      </w:r>
      <w:r>
        <w:rPr>
          <w:rFonts w:ascii="Verdana"/>
          <w:sz w:val="26"/>
          <w:szCs w:val="26"/>
          <w:rtl w:val="0"/>
          <w:lang w:val="it-IT"/>
        </w:rPr>
        <w:t>complessi includono correttori di testo automatici, sistemi per il controllo ortografico e dizionari di sinonimi e contrari. Questi perm</w:t>
      </w:r>
      <w:r>
        <w:rPr>
          <w:rFonts w:ascii="Verdana"/>
          <w:sz w:val="26"/>
          <w:szCs w:val="26"/>
          <w:rtl w:val="0"/>
          <w:lang w:val="it-IT"/>
        </w:rPr>
        <w:t>e</w:t>
      </w:r>
      <w:r>
        <w:rPr>
          <w:rFonts w:ascii="Verdana"/>
          <w:sz w:val="26"/>
          <w:szCs w:val="26"/>
          <w:rtl w:val="0"/>
          <w:lang w:val="it-IT"/>
        </w:rPr>
        <w:t>ttono di inserire immagini, oggetti estratti da altri programmi, di creare e gestire tabelle, di automatizzare la produzione dei documenti pi</w:t>
      </w:r>
      <w:r>
        <w:rPr>
          <w:rFonts w:hAnsi="Verdana" w:hint="default"/>
          <w:sz w:val="26"/>
          <w:szCs w:val="26"/>
          <w:rtl w:val="0"/>
          <w:lang w:val="it-IT"/>
        </w:rPr>
        <w:t xml:space="preserve">ù </w:t>
      </w:r>
      <w:r>
        <w:rPr>
          <w:rFonts w:ascii="Verdana"/>
          <w:sz w:val="26"/>
          <w:szCs w:val="26"/>
          <w:rtl w:val="0"/>
          <w:lang w:val="it-IT"/>
        </w:rPr>
        <w:t>comuni e, non ultimo, di pubblicare il documento direttamente in Internet.</w:t>
      </w:r>
      <w:r>
        <w:rPr>
          <w:rFonts w:ascii="Verdana" w:cs="Verdana" w:hAnsi="Verdana" w:eastAsia="Verdana"/>
          <w:sz w:val="26"/>
          <w:szCs w:val="26"/>
          <w:rtl w:val="0"/>
        </w:rPr>
        <w:br w:type="textWrapping"/>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it-IT"/>
        </w:rPr>
        <w:tab/>
        <w:t>2</w:t>
        <w:tab/>
        <w:t>Fogli di calcolo</w:t>
      </w:r>
      <w:r>
        <w:rPr>
          <w:rFonts w:ascii="Verdana" w:cs="Verdana" w:hAnsi="Verdana" w:eastAsia="Verdana"/>
          <w:b w:val="1"/>
          <w:bCs w:val="1"/>
          <w:sz w:val="26"/>
          <w:szCs w:val="26"/>
          <w:rtl w:val="0"/>
        </w:rPr>
        <w:br w:type="textWrapping"/>
      </w:r>
      <w:r>
        <w:rPr>
          <w:rFonts w:ascii="Verdana"/>
          <w:sz w:val="26"/>
          <w:szCs w:val="26"/>
          <w:rtl w:val="0"/>
          <w:lang w:val="it-IT"/>
        </w:rPr>
        <w:t xml:space="preserve">I programmi per </w:t>
      </w:r>
      <w:r>
        <w:rPr>
          <w:rFonts w:ascii="Verdana"/>
          <w:b w:val="1"/>
          <w:bCs w:val="1"/>
          <w:sz w:val="26"/>
          <w:szCs w:val="26"/>
          <w:rtl w:val="0"/>
          <w:lang w:val="it-IT"/>
        </w:rPr>
        <w:t>fogli elettronici</w:t>
      </w:r>
      <w:r>
        <w:rPr>
          <w:rFonts w:ascii="Verdana"/>
          <w:sz w:val="26"/>
          <w:szCs w:val="26"/>
          <w:rtl w:val="0"/>
          <w:lang w:val="pt-PT"/>
        </w:rPr>
        <w:t xml:space="preserve">, o </w:t>
      </w:r>
      <w:r>
        <w:rPr>
          <w:rFonts w:ascii="Verdana"/>
          <w:b w:val="1"/>
          <w:bCs w:val="1"/>
          <w:sz w:val="26"/>
          <w:szCs w:val="26"/>
          <w:rtl w:val="0"/>
          <w:lang w:val="it-IT"/>
        </w:rPr>
        <w:t>fogli di calcolo</w:t>
      </w:r>
      <w:r>
        <w:rPr>
          <w:rFonts w:ascii="Verdana"/>
          <w:sz w:val="26"/>
          <w:szCs w:val="26"/>
          <w:rtl w:val="0"/>
          <w:lang w:val="it-IT"/>
        </w:rPr>
        <w:t>, sono programmi che consentono di organizzare informazioni sulle quali eseguire calcoli oppure complesse funzioni matematiche, permettendo anche di specificare particolari modalit</w:t>
      </w:r>
      <w:r>
        <w:rPr>
          <w:rFonts w:hAnsi="Verdana" w:hint="default"/>
          <w:sz w:val="26"/>
          <w:szCs w:val="26"/>
          <w:rtl w:val="0"/>
          <w:lang w:val="fr-FR"/>
        </w:rPr>
        <w:t xml:space="preserve">à </w:t>
      </w:r>
      <w:r>
        <w:rPr>
          <w:rFonts w:ascii="Verdana"/>
          <w:sz w:val="26"/>
          <w:szCs w:val="26"/>
          <w:rtl w:val="0"/>
          <w:lang w:val="it-IT"/>
        </w:rPr>
        <w:t xml:space="preserve">di visualizzazione. Si basano su una struttura a matrice o a tabella, in cui ogni casella contiene un'informazione specifica. La differenza tra una casella di una tabella creata con un programma di elaborazione testi e una invece realizzata con un foglio elettronico consiste nel fatto che quest'ultima </w:t>
      </w:r>
      <w:r>
        <w:rPr>
          <w:rFonts w:hAnsi="Verdana" w:hint="default"/>
          <w:sz w:val="26"/>
          <w:szCs w:val="26"/>
          <w:rtl w:val="0"/>
          <w:lang w:val="it-IT"/>
        </w:rPr>
        <w:t xml:space="preserve">è </w:t>
      </w:r>
      <w:r>
        <w:rPr>
          <w:rFonts w:ascii="Verdana"/>
          <w:sz w:val="26"/>
          <w:szCs w:val="26"/>
          <w:rtl w:val="0"/>
          <w:lang w:val="it-IT"/>
        </w:rPr>
        <w:t>dinamica, ossia il suo contenuto si aggiorna ogni volta che cambiano i dati o le regole di composizione dell'informazione che presenta, poich</w:t>
      </w:r>
      <w:r>
        <w:rPr>
          <w:rFonts w:hAnsi="Verdana" w:hint="default"/>
          <w:sz w:val="26"/>
          <w:szCs w:val="26"/>
          <w:rtl w:val="0"/>
        </w:rPr>
        <w:t xml:space="preserve">é </w:t>
      </w:r>
      <w:r>
        <w:rPr>
          <w:rFonts w:ascii="Verdana"/>
          <w:sz w:val="26"/>
          <w:szCs w:val="26"/>
          <w:rtl w:val="0"/>
          <w:lang w:val="it-IT"/>
        </w:rPr>
        <w:t>il valore di alcune caselle pu</w:t>
      </w:r>
      <w:r>
        <w:rPr>
          <w:rFonts w:hAnsi="Verdana" w:hint="default"/>
          <w:sz w:val="26"/>
          <w:szCs w:val="26"/>
          <w:rtl w:val="0"/>
          <w:lang w:val="it-IT"/>
        </w:rPr>
        <w:t xml:space="preserve">ò </w:t>
      </w:r>
      <w:r>
        <w:rPr>
          <w:rFonts w:ascii="Verdana"/>
          <w:sz w:val="26"/>
          <w:szCs w:val="26"/>
          <w:rtl w:val="0"/>
          <w:lang w:val="it-IT"/>
        </w:rPr>
        <w:t>dipendere dal valore di altre caselle. Tipicamente, con i fogli elettronici sono risolti problemi non complessi di analisi statistica, di bilancio, di contabilit</w:t>
      </w:r>
      <w:r>
        <w:rPr>
          <w:rFonts w:hAnsi="Verdana" w:hint="default"/>
          <w:sz w:val="26"/>
          <w:szCs w:val="26"/>
          <w:rtl w:val="0"/>
          <w:lang w:val="fr-FR"/>
        </w:rPr>
        <w:t>à</w:t>
      </w:r>
      <w:r>
        <w:rPr>
          <w:rFonts w:ascii="Verdana"/>
          <w:sz w:val="26"/>
          <w:szCs w:val="26"/>
          <w:rtl w:val="0"/>
          <w:lang w:val="it-IT"/>
        </w:rPr>
        <w:t>, di controllo di dati sperimentali.</w:t>
      </w:r>
      <w:r>
        <w:rPr>
          <w:rFonts w:ascii="Verdana" w:cs="Verdana" w:hAnsi="Verdana" w:eastAsia="Verdana"/>
          <w:sz w:val="26"/>
          <w:szCs w:val="26"/>
          <w:rtl w:val="0"/>
        </w:rPr>
        <w:br w:type="textWrapping"/>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it-IT"/>
        </w:rPr>
        <w:tab/>
        <w:t>3</w:t>
        <w:tab/>
        <w:t>Grafica di presentazione</w:t>
      </w:r>
      <w:r>
        <w:rPr>
          <w:rFonts w:ascii="Verdana" w:cs="Verdana" w:hAnsi="Verdana" w:eastAsia="Verdana"/>
          <w:b w:val="1"/>
          <w:bCs w:val="1"/>
          <w:sz w:val="26"/>
          <w:szCs w:val="26"/>
          <w:rtl w:val="0"/>
        </w:rPr>
        <w:br w:type="textWrapping"/>
      </w:r>
      <w:r>
        <w:rPr>
          <w:rFonts w:ascii="Verdana"/>
          <w:sz w:val="26"/>
          <w:szCs w:val="26"/>
          <w:rtl w:val="0"/>
        </w:rPr>
        <w:t xml:space="preserve">I </w:t>
      </w:r>
      <w:r>
        <w:rPr>
          <w:rFonts w:ascii="Verdana"/>
          <w:b w:val="1"/>
          <w:bCs w:val="1"/>
          <w:sz w:val="26"/>
          <w:szCs w:val="26"/>
          <w:rtl w:val="0"/>
          <w:lang w:val="it-IT"/>
        </w:rPr>
        <w:t>programmi di presentazione</w:t>
      </w:r>
      <w:r>
        <w:rPr>
          <w:rFonts w:ascii="Verdana"/>
          <w:sz w:val="26"/>
          <w:szCs w:val="26"/>
          <w:rtl w:val="0"/>
          <w:lang w:val="it-IT"/>
        </w:rPr>
        <w:t xml:space="preserve"> sono un valido aiuto per docenti, formatori e per tutti coloro che devono esporre in pubblico in maniera convincente e immediata i propri progetti o lavori. Questi programmi perm</w:t>
      </w:r>
      <w:r>
        <w:rPr>
          <w:rFonts w:hAnsi="Verdana" w:hint="default"/>
          <w:sz w:val="26"/>
          <w:szCs w:val="26"/>
          <w:rtl w:val="0"/>
          <w:lang w:val="fr-FR"/>
        </w:rPr>
        <w:t>è</w:t>
      </w:r>
      <w:r>
        <w:rPr>
          <w:rFonts w:ascii="Verdana"/>
          <w:sz w:val="26"/>
          <w:szCs w:val="26"/>
          <w:rtl w:val="0"/>
          <w:lang w:val="it-IT"/>
        </w:rPr>
        <w:t>ttono di creare presentazioni di livello professionale con estrema semplicit</w:t>
      </w:r>
      <w:r>
        <w:rPr>
          <w:rFonts w:hAnsi="Verdana" w:hint="default"/>
          <w:sz w:val="26"/>
          <w:szCs w:val="26"/>
          <w:rtl w:val="0"/>
          <w:lang w:val="fr-FR"/>
        </w:rPr>
        <w:t>à</w:t>
      </w:r>
      <w:r>
        <w:rPr>
          <w:rFonts w:ascii="Verdana"/>
          <w:sz w:val="26"/>
          <w:szCs w:val="26"/>
          <w:rtl w:val="0"/>
          <w:lang w:val="it-IT"/>
        </w:rPr>
        <w:t>. Ogni presentazione si compone di pi</w:t>
      </w:r>
      <w:r>
        <w:rPr>
          <w:rFonts w:hAnsi="Verdana" w:hint="default"/>
          <w:sz w:val="26"/>
          <w:szCs w:val="26"/>
          <w:rtl w:val="0"/>
          <w:lang w:val="it-IT"/>
        </w:rPr>
        <w:t xml:space="preserve">ù </w:t>
      </w:r>
      <w:r>
        <w:rPr>
          <w:rFonts w:ascii="Verdana"/>
          <w:b w:val="1"/>
          <w:bCs w:val="1"/>
          <w:sz w:val="26"/>
          <w:szCs w:val="26"/>
          <w:rtl w:val="0"/>
        </w:rPr>
        <w:t>diapositive</w:t>
      </w:r>
      <w:r>
        <w:rPr>
          <w:rFonts w:ascii="Verdana"/>
          <w:sz w:val="26"/>
          <w:szCs w:val="26"/>
          <w:rtl w:val="0"/>
          <w:lang w:val="it-IT"/>
        </w:rPr>
        <w:t xml:space="preserve"> (slide), da riprodurre in sequenza. Ciascuna diapositiva, oltre alle scritte, pu</w:t>
      </w:r>
      <w:r>
        <w:rPr>
          <w:rFonts w:hAnsi="Verdana" w:hint="default"/>
          <w:sz w:val="26"/>
          <w:szCs w:val="26"/>
          <w:rtl w:val="0"/>
          <w:lang w:val="it-IT"/>
        </w:rPr>
        <w:t xml:space="preserve">ò </w:t>
      </w:r>
      <w:r>
        <w:rPr>
          <w:rFonts w:ascii="Verdana"/>
          <w:sz w:val="26"/>
          <w:szCs w:val="26"/>
          <w:rtl w:val="0"/>
          <w:lang w:val="it-IT"/>
        </w:rPr>
        <w:t>essere arricchita con grafici, animazioni ed effetti sonori.</w:t>
      </w:r>
      <w:r>
        <w:rPr>
          <w:rFonts w:ascii="Verdana" w:cs="Verdana" w:hAnsi="Verdana" w:eastAsia="Verdana"/>
          <w:sz w:val="26"/>
          <w:szCs w:val="26"/>
          <w:rtl w:val="0"/>
        </w:rPr>
        <w:br w:type="textWrapping"/>
      </w:r>
      <w:r>
        <w:rPr>
          <w:rFonts w:ascii="Verdana"/>
          <w:sz w:val="26"/>
          <w:szCs w:val="26"/>
          <w:rtl w:val="0"/>
          <w:lang w:val="it-IT"/>
        </w:rPr>
        <w:t>Una presentazione pu</w:t>
      </w:r>
      <w:r>
        <w:rPr>
          <w:rFonts w:hAnsi="Verdana" w:hint="default"/>
          <w:sz w:val="26"/>
          <w:szCs w:val="26"/>
          <w:rtl w:val="0"/>
          <w:lang w:val="it-IT"/>
        </w:rPr>
        <w:t xml:space="preserve">ò </w:t>
      </w:r>
      <w:r>
        <w:rPr>
          <w:rFonts w:ascii="Verdana"/>
          <w:sz w:val="26"/>
          <w:szCs w:val="26"/>
          <w:rtl w:val="0"/>
          <w:lang w:val="it-IT"/>
        </w:rPr>
        <w:t>essere proiettata su uno schermo di grandi dimensioni collegando un proiettore al computer tramite l'uscita video.</w:t>
      </w:r>
      <w:r>
        <w:rPr>
          <w:rFonts w:ascii="Verdana" w:cs="Verdana" w:hAnsi="Verdana" w:eastAsia="Verdana"/>
          <w:sz w:val="26"/>
          <w:szCs w:val="26"/>
          <w:rtl w:val="0"/>
        </w:rPr>
        <w:br w:type="textWrapping"/>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it-IT"/>
        </w:rPr>
        <w:tab/>
        <w:t>4</w:t>
        <w:tab/>
        <w:t>Gestione database</w:t>
      </w:r>
      <w:r>
        <w:rPr>
          <w:rFonts w:ascii="Verdana" w:cs="Verdana" w:hAnsi="Verdana" w:eastAsia="Verdana"/>
          <w:b w:val="1"/>
          <w:bCs w:val="1"/>
          <w:sz w:val="26"/>
          <w:szCs w:val="26"/>
          <w:rtl w:val="0"/>
        </w:rPr>
        <w:br w:type="textWrapping"/>
      </w:r>
      <w:r>
        <w:rPr>
          <w:rFonts w:ascii="Verdana"/>
          <w:sz w:val="26"/>
          <w:szCs w:val="26"/>
          <w:rtl w:val="0"/>
          <w:lang w:val="fr-FR"/>
        </w:rPr>
        <w:t xml:space="preserve">Un </w:t>
      </w:r>
      <w:r>
        <w:rPr>
          <w:rFonts w:ascii="Verdana"/>
          <w:b w:val="1"/>
          <w:bCs w:val="1"/>
          <w:sz w:val="26"/>
          <w:szCs w:val="26"/>
          <w:rtl w:val="0"/>
          <w:lang w:val="es-ES_tradnl"/>
        </w:rPr>
        <w:t>database</w:t>
      </w:r>
      <w:r>
        <w:rPr>
          <w:rFonts w:hAnsi="Verdana" w:hint="default"/>
          <w:sz w:val="26"/>
          <w:szCs w:val="26"/>
          <w:rtl w:val="0"/>
          <w:lang w:val="it-IT"/>
        </w:rPr>
        <w:t xml:space="preserve"> è </w:t>
      </w:r>
      <w:r>
        <w:rPr>
          <w:rFonts w:ascii="Verdana"/>
          <w:sz w:val="26"/>
          <w:szCs w:val="26"/>
          <w:rtl w:val="0"/>
          <w:lang w:val="it-IT"/>
        </w:rPr>
        <w:t xml:space="preserve">una sorta di schedario elettronico: si tratta infatti di un insieme di schede tra loro correlate e contenenti dati organizzati in base agli stessi criteri. Il concetto fondamentale </w:t>
      </w:r>
      <w:r>
        <w:rPr>
          <w:rFonts w:hAnsi="Verdana" w:hint="default"/>
          <w:sz w:val="26"/>
          <w:szCs w:val="26"/>
          <w:rtl w:val="0"/>
          <w:lang w:val="it-IT"/>
        </w:rPr>
        <w:t xml:space="preserve">è </w:t>
      </w:r>
      <w:r>
        <w:rPr>
          <w:rFonts w:ascii="Verdana"/>
          <w:sz w:val="26"/>
          <w:szCs w:val="26"/>
          <w:rtl w:val="0"/>
          <w:lang w:val="it-IT"/>
        </w:rPr>
        <w:t xml:space="preserve">quello dell'organizzazione di dati. Il </w:t>
      </w:r>
      <w:r>
        <w:rPr>
          <w:rFonts w:ascii="Verdana"/>
          <w:b w:val="1"/>
          <w:bCs w:val="1"/>
          <w:sz w:val="26"/>
          <w:szCs w:val="26"/>
          <w:rtl w:val="0"/>
          <w:lang w:val="es-ES_tradnl"/>
        </w:rPr>
        <w:t>database</w:t>
      </w:r>
      <w:r>
        <w:rPr>
          <w:rFonts w:hAnsi="Verdana" w:hint="default"/>
          <w:sz w:val="26"/>
          <w:szCs w:val="26"/>
          <w:rtl w:val="0"/>
          <w:lang w:val="it-IT"/>
        </w:rPr>
        <w:t xml:space="preserve"> è </w:t>
      </w:r>
      <w:r>
        <w:rPr>
          <w:rFonts w:ascii="Verdana"/>
          <w:sz w:val="26"/>
          <w:szCs w:val="26"/>
          <w:rtl w:val="0"/>
          <w:lang w:val="it-IT"/>
        </w:rPr>
        <w:t>costituito dall'insieme delle informazioni simili che vengono organizzate in una singola entit</w:t>
      </w:r>
      <w:r>
        <w:rPr>
          <w:rFonts w:hAnsi="Verdana" w:hint="default"/>
          <w:sz w:val="26"/>
          <w:szCs w:val="26"/>
          <w:rtl w:val="0"/>
          <w:lang w:val="fr-FR"/>
        </w:rPr>
        <w:t xml:space="preserve">à </w:t>
      </w:r>
      <w:r>
        <w:rPr>
          <w:rFonts w:ascii="Verdana"/>
          <w:sz w:val="26"/>
          <w:szCs w:val="26"/>
          <w:rtl w:val="0"/>
          <w:lang w:val="it-IT"/>
        </w:rPr>
        <w:t xml:space="preserve">(per esempio una tabella contenente i dati anagrafici dei dipendenti di un'azienda), il </w:t>
      </w:r>
      <w:r>
        <w:rPr>
          <w:rFonts w:ascii="Verdana"/>
          <w:b w:val="1"/>
          <w:bCs w:val="1"/>
          <w:sz w:val="26"/>
          <w:szCs w:val="26"/>
          <w:rtl w:val="0"/>
          <w:lang w:val="en-US"/>
        </w:rPr>
        <w:t>record</w:t>
      </w:r>
      <w:r>
        <w:rPr>
          <w:rFonts w:hAnsi="Verdana" w:hint="default"/>
          <w:sz w:val="26"/>
          <w:szCs w:val="26"/>
          <w:rtl w:val="0"/>
          <w:lang w:val="it-IT"/>
        </w:rPr>
        <w:t xml:space="preserve"> è </w:t>
      </w:r>
      <w:r>
        <w:rPr>
          <w:rFonts w:ascii="Verdana"/>
          <w:sz w:val="26"/>
          <w:szCs w:val="26"/>
          <w:rtl w:val="0"/>
          <w:lang w:val="fr-FR"/>
        </w:rPr>
        <w:t>l'unit</w:t>
      </w:r>
      <w:r>
        <w:rPr>
          <w:rFonts w:hAnsi="Verdana" w:hint="default"/>
          <w:sz w:val="26"/>
          <w:szCs w:val="26"/>
          <w:rtl w:val="0"/>
          <w:lang w:val="fr-FR"/>
        </w:rPr>
        <w:t xml:space="preserve">à </w:t>
      </w:r>
      <w:r>
        <w:rPr>
          <w:rFonts w:ascii="Verdana"/>
          <w:sz w:val="26"/>
          <w:szCs w:val="26"/>
          <w:rtl w:val="0"/>
          <w:lang w:val="it-IT"/>
        </w:rPr>
        <w:t xml:space="preserve">di informazione (ciascun dipendente), i </w:t>
      </w:r>
      <w:r>
        <w:rPr>
          <w:rFonts w:ascii="Verdana"/>
          <w:b w:val="1"/>
          <w:bCs w:val="1"/>
          <w:sz w:val="26"/>
          <w:szCs w:val="26"/>
          <w:rtl w:val="0"/>
        </w:rPr>
        <w:t>campi</w:t>
      </w:r>
      <w:r>
        <w:rPr>
          <w:rFonts w:ascii="Verdana"/>
          <w:sz w:val="26"/>
          <w:szCs w:val="26"/>
          <w:rtl w:val="0"/>
          <w:lang w:val="it-IT"/>
        </w:rPr>
        <w:t xml:space="preserve"> sono le informazioni elementari che costituiscono il record (il nome, il numero telefonico, il ruolo del singolo dipendente). Con il termine DBMS (</w:t>
      </w:r>
      <w:r>
        <w:rPr>
          <w:rFonts w:ascii="Verdana"/>
          <w:i w:val="1"/>
          <w:iCs w:val="1"/>
          <w:sz w:val="26"/>
          <w:szCs w:val="26"/>
          <w:rtl w:val="0"/>
          <w:lang w:val="fr-FR"/>
        </w:rPr>
        <w:t>Data Base Management System</w:t>
      </w:r>
      <w:r>
        <w:rPr>
          <w:rFonts w:ascii="Verdana"/>
          <w:sz w:val="26"/>
          <w:szCs w:val="26"/>
          <w:rtl w:val="0"/>
          <w:lang w:val="it-IT"/>
        </w:rPr>
        <w:t>) vengono indicati i programmi che si occupano della gestione di tali archivi, caratterizzati da una serie di strumenti in grado di operare sulla loro struttura e sul loro contenuto.</w:t>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sz w:val="26"/>
          <w:szCs w:val="26"/>
          <w:rtl w:val="0"/>
          <w:lang w:val="it-IT"/>
        </w:rPr>
        <w:tab/>
        <w:t>5</w:t>
        <w:tab/>
        <w:t>Questi consentono di stabilire la struttura, i criteri di archiviazione e la tipologia di dati da immettere. I programmi perm</w:t>
      </w:r>
      <w:r>
        <w:rPr>
          <w:rFonts w:hAnsi="Verdana" w:hint="default"/>
          <w:sz w:val="26"/>
          <w:szCs w:val="26"/>
          <w:rtl w:val="0"/>
          <w:lang w:val="fr-FR"/>
        </w:rPr>
        <w:t>è</w:t>
      </w:r>
      <w:r>
        <w:rPr>
          <w:rFonts w:ascii="Verdana"/>
          <w:sz w:val="26"/>
          <w:szCs w:val="26"/>
          <w:rtl w:val="0"/>
          <w:lang w:val="it-IT"/>
        </w:rPr>
        <w:t>ttono anche di definire le relazioni da attivare tra i vari archivi, allo scopo di facilitare il reperimento rapido delle informazioni ed evitare errori, basandosi sulla suddivisione gerarchica in tabelle, record e campo.</w:t>
      </w:r>
      <w:r>
        <w:rPr>
          <w:rFonts w:ascii="Verdana" w:cs="Verdana" w:hAnsi="Verdana" w:eastAsia="Verdana"/>
          <w:sz w:val="26"/>
          <w:szCs w:val="26"/>
          <w:rtl w:val="0"/>
        </w:rPr>
        <w:br w:type="textWrapping"/>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it-IT"/>
        </w:rPr>
        <w:tab/>
        <w:t>6</w:t>
        <w:tab/>
        <w:t>Navigazione e posta elettronica</w:t>
      </w:r>
      <w:r>
        <w:rPr>
          <w:rFonts w:ascii="Verdana" w:cs="Verdana" w:hAnsi="Verdana" w:eastAsia="Verdana"/>
          <w:b w:val="1"/>
          <w:bCs w:val="1"/>
          <w:sz w:val="26"/>
          <w:szCs w:val="26"/>
          <w:rtl w:val="0"/>
        </w:rPr>
        <w:br w:type="textWrapping"/>
      </w:r>
      <w:r>
        <w:rPr>
          <w:rFonts w:ascii="Verdana"/>
          <w:sz w:val="26"/>
          <w:szCs w:val="26"/>
          <w:rtl w:val="0"/>
          <w:lang w:val="it-IT"/>
        </w:rPr>
        <w:t xml:space="preserve">Per navigare nella rete Internet si utilizzano programmi chiamati </w:t>
      </w:r>
      <w:r>
        <w:rPr>
          <w:rFonts w:ascii="Verdana"/>
          <w:b w:val="1"/>
          <w:bCs w:val="1"/>
          <w:sz w:val="26"/>
          <w:szCs w:val="26"/>
          <w:rtl w:val="0"/>
        </w:rPr>
        <w:t>browser</w:t>
      </w:r>
      <w:r>
        <w:rPr>
          <w:rFonts w:ascii="Verdana"/>
          <w:sz w:val="26"/>
          <w:szCs w:val="26"/>
          <w:rtl w:val="0"/>
          <w:lang w:val="it-IT"/>
        </w:rPr>
        <w:t>. Tali programmi permettono di visualizzare sullo schermo le informazioni contenute nelle pagine Web. Il browser pi</w:t>
      </w:r>
      <w:r>
        <w:rPr>
          <w:rFonts w:hAnsi="Verdana" w:hint="default"/>
          <w:sz w:val="26"/>
          <w:szCs w:val="26"/>
          <w:rtl w:val="0"/>
          <w:lang w:val="it-IT"/>
        </w:rPr>
        <w:t xml:space="preserve">ù </w:t>
      </w:r>
      <w:r>
        <w:rPr>
          <w:rFonts w:ascii="Verdana"/>
          <w:sz w:val="26"/>
          <w:szCs w:val="26"/>
          <w:rtl w:val="0"/>
          <w:lang w:val="it-IT"/>
        </w:rPr>
        <w:t xml:space="preserve">diffuso </w:t>
      </w:r>
      <w:r>
        <w:rPr>
          <w:rFonts w:hAnsi="Verdana" w:hint="default"/>
          <w:sz w:val="26"/>
          <w:szCs w:val="26"/>
          <w:rtl w:val="0"/>
          <w:lang w:val="it-IT"/>
        </w:rPr>
        <w:t xml:space="preserve">è </w:t>
      </w:r>
      <w:r>
        <w:rPr>
          <w:rFonts w:ascii="Verdana"/>
          <w:b w:val="1"/>
          <w:bCs w:val="1"/>
          <w:sz w:val="26"/>
          <w:szCs w:val="26"/>
          <w:rtl w:val="0"/>
          <w:lang w:val="en-US"/>
        </w:rPr>
        <w:t>Microsoft Internet Explorer</w:t>
      </w:r>
      <w:r>
        <w:rPr>
          <w:rFonts w:ascii="Verdana"/>
          <w:sz w:val="26"/>
          <w:szCs w:val="26"/>
          <w:rtl w:val="0"/>
          <w:lang w:val="it-IT"/>
        </w:rPr>
        <w:t xml:space="preserve">. Molto utilizzato </w:t>
      </w:r>
      <w:r>
        <w:rPr>
          <w:rFonts w:hAnsi="Verdana" w:hint="default"/>
          <w:sz w:val="26"/>
          <w:szCs w:val="26"/>
          <w:rtl w:val="0"/>
          <w:lang w:val="it-IT"/>
        </w:rPr>
        <w:t xml:space="preserve">è </w:t>
      </w:r>
      <w:r>
        <w:rPr>
          <w:rFonts w:ascii="Verdana"/>
          <w:sz w:val="26"/>
          <w:szCs w:val="26"/>
          <w:rtl w:val="0"/>
          <w:lang w:val="it-IT"/>
        </w:rPr>
        <w:t xml:space="preserve">anche </w:t>
      </w:r>
      <w:r>
        <w:rPr>
          <w:rFonts w:ascii="Verdana"/>
          <w:b w:val="1"/>
          <w:bCs w:val="1"/>
          <w:sz w:val="26"/>
          <w:szCs w:val="26"/>
          <w:rtl w:val="0"/>
          <w:lang w:val="de-DE"/>
        </w:rPr>
        <w:t>Netscape Navigator</w:t>
      </w:r>
      <w:r>
        <w:rPr>
          <w:rFonts w:ascii="Verdana"/>
          <w:sz w:val="26"/>
          <w:szCs w:val="26"/>
          <w:rtl w:val="0"/>
          <w:lang w:val="it-IT"/>
        </w:rPr>
        <w:t xml:space="preserve">. Ogni browser possiede uno spazio nel quale si possono digitare gli indirizzi delle pagine Web. La maggior parte dello schermo </w:t>
      </w:r>
      <w:r>
        <w:rPr>
          <w:rFonts w:hAnsi="Verdana" w:hint="default"/>
          <w:sz w:val="26"/>
          <w:szCs w:val="26"/>
          <w:rtl w:val="0"/>
          <w:lang w:val="it-IT"/>
        </w:rPr>
        <w:t xml:space="preserve">è </w:t>
      </w:r>
      <w:r>
        <w:rPr>
          <w:rFonts w:ascii="Verdana"/>
          <w:sz w:val="26"/>
          <w:szCs w:val="26"/>
          <w:rtl w:val="0"/>
          <w:lang w:val="it-IT"/>
        </w:rPr>
        <w:t>dedicato alla visualizzazione delle informazioni richiamate.</w:t>
      </w:r>
      <w:r>
        <w:rPr>
          <w:rFonts w:ascii="Verdana" w:cs="Verdana" w:hAnsi="Verdana" w:eastAsia="Verdana"/>
          <w:sz w:val="26"/>
          <w:szCs w:val="26"/>
          <w:rtl w:val="0"/>
        </w:rPr>
        <w:br w:type="textWrapping"/>
      </w:r>
      <w:r>
        <w:rPr>
          <w:rFonts w:ascii="Verdana"/>
          <w:sz w:val="26"/>
          <w:szCs w:val="26"/>
          <w:rtl w:val="0"/>
        </w:rPr>
        <w:t xml:space="preserve">I </w:t>
      </w:r>
      <w:r>
        <w:rPr>
          <w:rFonts w:ascii="Verdana"/>
          <w:b w:val="1"/>
          <w:bCs w:val="1"/>
          <w:sz w:val="26"/>
          <w:szCs w:val="26"/>
          <w:rtl w:val="0"/>
          <w:lang w:val="it-IT"/>
        </w:rPr>
        <w:t>programmi di posta elettronica</w:t>
      </w:r>
      <w:r>
        <w:rPr>
          <w:rFonts w:ascii="Verdana"/>
          <w:sz w:val="26"/>
          <w:szCs w:val="26"/>
          <w:rtl w:val="0"/>
          <w:lang w:val="it-IT"/>
        </w:rPr>
        <w:t xml:space="preserve"> permettono l'invio di messaggi, a cui </w:t>
      </w:r>
      <w:r>
        <w:rPr>
          <w:rFonts w:hAnsi="Verdana" w:hint="default"/>
          <w:sz w:val="26"/>
          <w:szCs w:val="26"/>
          <w:rtl w:val="0"/>
          <w:lang w:val="it-IT"/>
        </w:rPr>
        <w:t xml:space="preserve">è </w:t>
      </w:r>
      <w:r>
        <w:rPr>
          <w:rFonts w:ascii="Verdana"/>
          <w:sz w:val="26"/>
          <w:szCs w:val="26"/>
          <w:rtl w:val="0"/>
          <w:lang w:val="it-IT"/>
        </w:rPr>
        <w:t>possibile anche allegare file.</w:t>
      </w:r>
      <w:r>
        <w:rPr>
          <w:rFonts w:ascii="Verdana" w:cs="Verdana" w:hAnsi="Verdana" w:eastAsia="Verdana"/>
          <w:sz w:val="26"/>
          <w:szCs w:val="26"/>
          <w:rtl w:val="0"/>
        </w:rPr>
        <w:br w:type="textWrapping"/>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b w:val="1"/>
          <w:bCs w:val="1"/>
          <w:sz w:val="26"/>
          <w:szCs w:val="26"/>
          <w:rtl w:val="0"/>
          <w:lang w:val="en-US"/>
        </w:rPr>
        <w:tab/>
        <w:t>7</w:t>
        <w:tab/>
        <w:t>Lo screen reader</w:t>
      </w:r>
      <w:r>
        <w:rPr>
          <w:rFonts w:ascii="Verdana" w:cs="Verdana" w:hAnsi="Verdana" w:eastAsia="Verdana"/>
          <w:b w:val="1"/>
          <w:bCs w:val="1"/>
          <w:sz w:val="26"/>
          <w:szCs w:val="26"/>
          <w:rtl w:val="0"/>
        </w:rPr>
        <w:br w:type="textWrapping"/>
      </w:r>
      <w:r>
        <w:rPr>
          <w:rFonts w:ascii="Verdana"/>
          <w:sz w:val="26"/>
          <w:szCs w:val="26"/>
          <w:rtl w:val="0"/>
          <w:lang w:val="it-IT"/>
        </w:rPr>
        <w:t>Gli screen reader, o lettori di schermo, sono degli applicativi che vengono eseguiti all'avvio del computer per consentire all'utente non vedente di avere fin da subito il controllo del sistema operativo. Questi programmi trasformano in voce il testo che appare sullo schermo.</w:t>
      </w:r>
    </w:p>
    <w:p>
      <w:pPr>
        <w:pStyle w:val="Di default"/>
        <w:tabs>
          <w:tab w:val="left" w:pos="220"/>
          <w:tab w:val="left" w:pos="720"/>
        </w:tabs>
        <w:bidi w:val="0"/>
        <w:ind w:left="720" w:right="0" w:hanging="720"/>
        <w:jc w:val="both"/>
        <w:rPr>
          <w:rFonts w:ascii="Verdana" w:cs="Verdana" w:hAnsi="Verdana" w:eastAsia="Verdana"/>
          <w:sz w:val="26"/>
          <w:szCs w:val="26"/>
          <w:rtl w:val="0"/>
        </w:rPr>
      </w:pPr>
      <w:r>
        <w:rPr>
          <w:rFonts w:ascii="Verdana" w:cs="Verdana" w:hAnsi="Verdana" w:eastAsia="Verdana"/>
          <w:sz w:val="26"/>
          <w:szCs w:val="26"/>
          <w:rtl w:val="0"/>
          <w:lang w:val="it-IT"/>
        </w:rPr>
        <w:tab/>
        <w:t>8</w:t>
        <w:tab/>
        <w:t>Nei PC multimediali la voce sintetizzata viene prodotta attraverso la scheda audio e le relative casse acustiche, ma esistono anche dispositivi esterni dedicati a questa funzione, in modo da limitare l'uso del processore e della scheda audio. Si tratta di programmi che contemporaneamente gestiscono l'output sulla barra braille, consentendo la lettura del contenuto dello schermo anche attraverso la codifica braille. Tutti i comandi necessari alla lettura del contenuto dello schermo vengono inviati utilizzando specifiche combinazioni dei simboli presenti su una comune tastiera.</w:t>
      </w:r>
    </w:p>
    <w:p>
      <w:pPr>
        <w:pStyle w:val="Di default"/>
        <w:tabs>
          <w:tab w:val="left" w:pos="220"/>
          <w:tab w:val="left" w:pos="720"/>
        </w:tabs>
        <w:bidi w:val="0"/>
        <w:ind w:left="720" w:right="0" w:hanging="720"/>
        <w:jc w:val="both"/>
        <w:rPr>
          <w:rFonts w:ascii="Verdana" w:cs="Verdana" w:hAnsi="Verdana" w:eastAsia="Verdana"/>
          <w:sz w:val="32"/>
          <w:szCs w:val="32"/>
          <w:rtl w:val="0"/>
        </w:rPr>
      </w:pPr>
      <w:r>
        <w:rPr>
          <w:rFonts w:ascii="Verdana" w:cs="Verdana" w:hAnsi="Verdana" w:eastAsia="Verdana"/>
          <w:sz w:val="26"/>
          <w:szCs w:val="26"/>
          <w:rtl w:val="0"/>
          <w:lang w:val="it-IT"/>
        </w:rPr>
        <w:tab/>
        <w:t>9</w:t>
        <w:tab/>
        <w:t>Questi applicativi danno la possibilit</w:t>
      </w:r>
      <w:r>
        <w:rPr>
          <w:rFonts w:hAnsi="Verdana" w:hint="default"/>
          <w:sz w:val="26"/>
          <w:szCs w:val="26"/>
          <w:rtl w:val="0"/>
          <w:lang w:val="fr-FR"/>
        </w:rPr>
        <w:t xml:space="preserve">à </w:t>
      </w:r>
      <w:r>
        <w:rPr>
          <w:rFonts w:ascii="Verdana"/>
          <w:sz w:val="26"/>
          <w:szCs w:val="26"/>
          <w:rtl w:val="0"/>
          <w:lang w:val="it-IT"/>
        </w:rPr>
        <w:t>all'utente di scegliere fra diverse opzioni di lettura del testo: in modo continuo regolandone la velocit</w:t>
      </w:r>
      <w:r>
        <w:rPr>
          <w:rFonts w:hAnsi="Verdana" w:hint="default"/>
          <w:sz w:val="26"/>
          <w:szCs w:val="26"/>
          <w:rtl w:val="0"/>
          <w:lang w:val="fr-FR"/>
        </w:rPr>
        <w:t>à</w:t>
      </w:r>
      <w:r>
        <w:rPr>
          <w:rFonts w:ascii="Verdana"/>
          <w:sz w:val="26"/>
          <w:szCs w:val="26"/>
          <w:rtl w:val="0"/>
          <w:lang w:val="it-IT"/>
        </w:rPr>
        <w:t xml:space="preserve">, parola per parola, scandendo le singole lettere, con o senza punteggiatura. Inoltre, nel caso della navigazione in Internet, consentono all'utente di avere una mappa dei collegamenti presenti nella pagina che sta consultando. In sintesi, </w:t>
      </w:r>
      <w:r>
        <w:rPr>
          <w:rFonts w:hAnsi="Verdana" w:hint="default"/>
          <w:sz w:val="26"/>
          <w:szCs w:val="26"/>
          <w:rtl w:val="0"/>
          <w:lang w:val="it-IT"/>
        </w:rPr>
        <w:t xml:space="preserve">è </w:t>
      </w:r>
      <w:r>
        <w:rPr>
          <w:rFonts w:ascii="Verdana"/>
          <w:sz w:val="26"/>
          <w:szCs w:val="26"/>
          <w:rtl w:val="0"/>
          <w:lang w:val="it-IT"/>
        </w:rPr>
        <w:t>possibile personalizzare le impostazioni dello screen reader secondo le proprie</w:t>
      </w:r>
      <w:r>
        <w:rPr>
          <w:rFonts w:ascii="Verdana"/>
          <w:sz w:val="32"/>
          <w:szCs w:val="32"/>
          <w:rtl w:val="0"/>
          <w:lang w:val="it-IT"/>
        </w:rPr>
        <w:t xml:space="preserve"> esigenze.</w:t>
      </w:r>
      <w:r>
        <w:rPr>
          <w:rFonts w:ascii="Verdana" w:cs="Verdana" w:hAnsi="Verdana" w:eastAsia="Verdana"/>
          <w:sz w:val="32"/>
          <w:szCs w:val="32"/>
          <w:rtl w:val="0"/>
        </w:rPr>
        <w:br w:type="textWrapping"/>
      </w:r>
    </w:p>
    <w:p>
      <w:pPr>
        <w:pStyle w:val="Di default"/>
        <w:tabs>
          <w:tab w:val="left" w:pos="220"/>
          <w:tab w:val="left" w:pos="720"/>
        </w:tabs>
        <w:bidi w:val="0"/>
        <w:ind w:left="720" w:right="0" w:hanging="720"/>
        <w:jc w:val="both"/>
        <w:rPr>
          <w:rtl w:val="0"/>
        </w:rPr>
      </w:pPr>
      <w:r>
        <w:rPr>
          <w:rFonts w:ascii="Verdana" w:cs="Verdana" w:hAnsi="Verdana" w:eastAsia="Verdana"/>
          <w:sz w:val="32"/>
          <w:szCs w:val="32"/>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orpo">
    <w:name w:val="Corpo"/>
    <w:next w:val="Co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it-IT"/>
    </w:rPr>
  </w:style>
  <w:style w:type="paragraph" w:styleId="Di default">
    <w:name w:val="Di default"/>
    <w:next w:val="Di 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